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77777777" w:rsidR="003C63E2" w:rsidRPr="003E1D0F" w:rsidRDefault="003E1D0F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B4A5DDC" wp14:editId="6EFFAED7">
            <wp:extent cx="4000500" cy="71458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223" cy="7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45C01EA0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</w:t>
      </w:r>
      <w:r w:rsidR="006B4A81">
        <w:rPr>
          <w:b/>
          <w:bCs/>
          <w:sz w:val="28"/>
          <w:szCs w:val="28"/>
          <w:lang w:val="es-MX"/>
        </w:rPr>
        <w:t>C</w:t>
      </w:r>
      <w:r w:rsidRPr="003C63E2">
        <w:rPr>
          <w:b/>
          <w:bCs/>
          <w:sz w:val="28"/>
          <w:szCs w:val="28"/>
          <w:lang w:val="es-MX"/>
        </w:rPr>
        <w:t xml:space="preserve">ódigo de </w:t>
      </w:r>
      <w:r w:rsidR="006B4A81">
        <w:rPr>
          <w:b/>
          <w:bCs/>
          <w:sz w:val="28"/>
          <w:szCs w:val="28"/>
          <w:lang w:val="es-MX"/>
        </w:rPr>
        <w:t>É</w:t>
      </w:r>
      <w:bookmarkStart w:id="0" w:name="_GoBack"/>
      <w:bookmarkEnd w:id="0"/>
      <w:r w:rsidRPr="003C63E2">
        <w:rPr>
          <w:b/>
          <w:bCs/>
          <w:sz w:val="28"/>
          <w:szCs w:val="28"/>
          <w:lang w:val="es-MX"/>
        </w:rPr>
        <w:t xml:space="preserve">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153B8C"/>
    <w:rsid w:val="00222600"/>
    <w:rsid w:val="00240898"/>
    <w:rsid w:val="00355DE6"/>
    <w:rsid w:val="003C63E2"/>
    <w:rsid w:val="003E1D0F"/>
    <w:rsid w:val="004844AD"/>
    <w:rsid w:val="004B1F49"/>
    <w:rsid w:val="006B4A81"/>
    <w:rsid w:val="00A21D08"/>
    <w:rsid w:val="00C200F5"/>
    <w:rsid w:val="00C93075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Recepción de Código de Ética</dc:title>
  <dc:subject/>
  <dc:creator>Eliana Garcia</dc:creator>
  <cp:keywords/>
  <dc:description/>
  <cp:lastModifiedBy>Eliana Patricia Garcia Betances</cp:lastModifiedBy>
  <cp:revision>19</cp:revision>
  <dcterms:created xsi:type="dcterms:W3CDTF">2020-10-20T19:13:00Z</dcterms:created>
  <dcterms:modified xsi:type="dcterms:W3CDTF">2021-07-14T21:15:00Z</dcterms:modified>
</cp:coreProperties>
</file>