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DB36" w14:textId="77777777" w:rsidR="00535962" w:rsidRPr="00F7167E" w:rsidRDefault="00CB54ED" w:rsidP="00130549">
      <w:pPr>
        <w:tabs>
          <w:tab w:val="right" w:pos="9027"/>
        </w:tabs>
      </w:pPr>
      <w:bookmarkStart w:id="0" w:name="_GoBack"/>
      <w:bookmarkEnd w:id="0"/>
      <w:r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7F41DBAE" wp14:editId="7F41DBAF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B1C">
        <w:rPr>
          <w:noProof/>
          <w:sz w:val="24"/>
          <w:szCs w:val="24"/>
          <w:lang w:eastAsia="es-ES"/>
        </w:rPr>
        <w:pict w14:anchorId="7F41DBB1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77.75pt;margin-top:7.35pt;width:83.6pt;height:32.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14:paraId="7F41DBC8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0A35D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F02B1C">
                    <w:fldChar w:fldCharType="begin"/>
                  </w:r>
                  <w:r w:rsidR="00F02B1C">
                    <w:instrText xml:space="preserve"> NUMPAGES   \* MERGEFORMAT </w:instrText>
                  </w:r>
                  <w:r w:rsidR="00F02B1C">
                    <w:fldChar w:fldCharType="separate"/>
                  </w:r>
                  <w:r w:rsidR="000A35DD" w:rsidRPr="000A35DD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F02B1C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 w:rsidR="00F02B1C">
        <w:rPr>
          <w:noProof/>
          <w:lang w:val="en-US" w:eastAsia="zh-TW"/>
        </w:rPr>
        <w:pict w14:anchorId="7F41DBB2">
          <v:shape id="_x0000_s1036" type="#_x0000_t202" style="position:absolute;margin-left:363.45pt;margin-top:-5.25pt;width:114.05pt;height:32.45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14:paraId="7F41DBC9" w14:textId="77777777" w:rsidR="0026335F" w:rsidRPr="0026335F" w:rsidRDefault="00F02B1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F02B1C">
        <w:rPr>
          <w:noProof/>
          <w:lang w:val="en-US"/>
        </w:rPr>
        <w:pict w14:anchorId="7F41DBB3">
          <v:group id="_x0000_s1044" style="position:absolute;margin-left:353.15pt;margin-top:-60.45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7F41DBCA" w14:textId="77777777" w:rsidR="00130549" w:rsidRPr="00535962" w:rsidRDefault="00130549" w:rsidP="00130549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14:paraId="7F41DBCB" w14:textId="77777777"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F02B1C">
        <w:rPr>
          <w:noProof/>
          <w:lang w:val="en-US" w:eastAsia="zh-TW"/>
        </w:rPr>
        <w:pict w14:anchorId="7F41DBB4">
          <v:shape id="_x0000_s1026" type="#_x0000_t202" style="position:absolute;margin-left:-35.7pt;margin-top:-45.0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14:paraId="7F41DBCC" w14:textId="7DE5A2CE" w:rsidR="00BC61BD" w:rsidRPr="00BC61BD" w:rsidRDefault="00F02B1C">
                      <w:pPr>
                        <w:rPr>
                          <w:lang w:val="en-US"/>
                        </w:rPr>
                      </w:pPr>
                      <w:r w:rsidRPr="00F02B1C">
                        <w:drawing>
                          <wp:inline distT="0" distB="0" distL="0" distR="0" wp14:anchorId="6DA3A1F5" wp14:editId="721767F8">
                            <wp:extent cx="845820" cy="590830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90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F02B1C">
        <w:rPr>
          <w:noProof/>
          <w:lang w:val="en-US"/>
        </w:rPr>
        <w:pict w14:anchorId="7F41DBB5">
          <v:shape id="_x0000_s1050" type="#_x0000_t202" style="position:absolute;margin-left:-29.35pt;margin-top:-60.4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14:paraId="7F41DBCD" w14:textId="77777777"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</w:p>
              </w:txbxContent>
            </v:textbox>
          </v:shape>
        </w:pict>
      </w:r>
      <w:r w:rsidR="00130549">
        <w:tab/>
      </w:r>
    </w:p>
    <w:p w14:paraId="7F41DB37" w14:textId="77777777" w:rsidR="00535962" w:rsidRPr="00535962" w:rsidRDefault="00F02B1C" w:rsidP="00535962">
      <w:r>
        <w:rPr>
          <w:rStyle w:val="Institucion"/>
          <w:color w:val="FF0000"/>
          <w:sz w:val="28"/>
          <w:lang w:eastAsia="zh-TW"/>
        </w:rPr>
        <w:pict w14:anchorId="7F41DBB6">
          <v:shape id="_x0000_s1040" type="#_x0000_t202" style="position:absolute;margin-left:107.1pt;margin-top:5.3pt;width:249.75pt;height:22pt;z-index:251691008;mso-width-relative:margin;mso-height-relative:margin" stroked="f">
            <v:textbox style="mso-next-textbox:#_x0000_s1040">
              <w:txbxContent>
                <w:p w14:paraId="7F41DBCE" w14:textId="77777777" w:rsidR="002E1412" w:rsidRPr="002E1412" w:rsidRDefault="00F02B1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 xml:space="preserve">l </w:t>
                      </w:r>
                      <w:proofErr w:type="spellStart"/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Capitulo</w:t>
                      </w:r>
                      <w:proofErr w:type="spellEnd"/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 xml:space="preserve">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14:paraId="7F41DB38" w14:textId="77777777" w:rsidR="00535962" w:rsidRDefault="00F02B1C" w:rsidP="00535962">
      <w:r>
        <w:rPr>
          <w:noProof/>
          <w:color w:val="FF0000"/>
          <w:lang w:eastAsia="zh-TW"/>
        </w:rPr>
        <w:pict w14:anchorId="7F41DBB7">
          <v:shape id="_x0000_s1042" type="#_x0000_t202" style="position:absolute;margin-left:78.7pt;margin-top:9.95pt;width:294.85pt;height:24pt;z-index:251695104;mso-width-relative:margin;mso-height-relative:margin" stroked="f">
            <v:textbox style="mso-next-textbox:#_x0000_s1042">
              <w:txbxContent>
                <w:p w14:paraId="7F41DBCF" w14:textId="77777777"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14:paraId="7F41DB39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7F41DB3A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7F41DB3B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7F41DB3C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7F41DB3D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3E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3F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40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41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4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4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14:paraId="7F41DB47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7F41DB44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7F41DB45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7F41DB46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7F41DB4C" w14:textId="77777777" w:rsidTr="009079FB">
        <w:trPr>
          <w:trHeight w:val="731"/>
        </w:trPr>
        <w:tc>
          <w:tcPr>
            <w:tcW w:w="3402" w:type="dxa"/>
          </w:tcPr>
          <w:p w14:paraId="7F41DB48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41DB49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7F41DB4A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7F41DB4B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7F41DB50" w14:textId="77777777" w:rsidTr="009079FB">
        <w:trPr>
          <w:trHeight w:val="731"/>
        </w:trPr>
        <w:tc>
          <w:tcPr>
            <w:tcW w:w="3402" w:type="dxa"/>
          </w:tcPr>
          <w:p w14:paraId="7F41DB4D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41DB4E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7F41DB4F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7F41DB54" w14:textId="77777777" w:rsidTr="009079FB">
        <w:trPr>
          <w:trHeight w:val="731"/>
        </w:trPr>
        <w:tc>
          <w:tcPr>
            <w:tcW w:w="3402" w:type="dxa"/>
          </w:tcPr>
          <w:p w14:paraId="7F41DB51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41DB52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7F41DB53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F41DB55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F41DB5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57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7F41DB5D" w14:textId="77777777" w:rsidTr="009079FB">
        <w:tc>
          <w:tcPr>
            <w:tcW w:w="3229" w:type="dxa"/>
            <w:vAlign w:val="center"/>
          </w:tcPr>
          <w:p w14:paraId="7F41DB58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7F41DB59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7F41DB5A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7F41DB5B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7F41DB5C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7F41DB63" w14:textId="77777777" w:rsidTr="009079FB">
        <w:tc>
          <w:tcPr>
            <w:tcW w:w="3229" w:type="dxa"/>
          </w:tcPr>
          <w:p w14:paraId="7F41DB5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7F41DB5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7F41DB6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7F41DB6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F41DB6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7F41DB69" w14:textId="77777777" w:rsidTr="009079FB">
        <w:tc>
          <w:tcPr>
            <w:tcW w:w="3229" w:type="dxa"/>
          </w:tcPr>
          <w:p w14:paraId="7F41DB6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7F41DB6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7F41DB6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7F41DB6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F41DB6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7F41DB6F" w14:textId="77777777" w:rsidTr="009079FB">
        <w:tc>
          <w:tcPr>
            <w:tcW w:w="3229" w:type="dxa"/>
          </w:tcPr>
          <w:p w14:paraId="7F41DB6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7F41DB6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7F41DB6C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7F41DB6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F41DB6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F41DB70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F41DB71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F41DB72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73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7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75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7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77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7F41DB7C" w14:textId="77777777" w:rsidTr="009079FB">
        <w:tc>
          <w:tcPr>
            <w:tcW w:w="3261" w:type="dxa"/>
            <w:vAlign w:val="center"/>
          </w:tcPr>
          <w:p w14:paraId="7F41DB78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7F41DB79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F41DB7A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7F41DB7B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7F41DB80" w14:textId="77777777" w:rsidTr="009079FB">
        <w:tc>
          <w:tcPr>
            <w:tcW w:w="3261" w:type="dxa"/>
          </w:tcPr>
          <w:p w14:paraId="7F41DB7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F41DB7E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7F41DB7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7F41DB84" w14:textId="77777777" w:rsidTr="009079FB">
        <w:tc>
          <w:tcPr>
            <w:tcW w:w="3261" w:type="dxa"/>
          </w:tcPr>
          <w:p w14:paraId="7F41DB8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F41DB8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41DB8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F41DB85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7F41DB8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7F41DB8C" w14:textId="77777777" w:rsidTr="009079FB">
        <w:tc>
          <w:tcPr>
            <w:tcW w:w="1560" w:type="dxa"/>
            <w:vAlign w:val="center"/>
          </w:tcPr>
          <w:p w14:paraId="7F41DB87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7F41DB88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7F41DB89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7F41DB8A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7F41DB8B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7F41DB92" w14:textId="77777777" w:rsidTr="009079FB">
        <w:tc>
          <w:tcPr>
            <w:tcW w:w="1560" w:type="dxa"/>
          </w:tcPr>
          <w:p w14:paraId="7F41DB8D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7F41DB8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41DB8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41DB9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7F41DB9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7F41DB98" w14:textId="77777777" w:rsidTr="009079FB">
        <w:tc>
          <w:tcPr>
            <w:tcW w:w="1560" w:type="dxa"/>
          </w:tcPr>
          <w:p w14:paraId="7F41DB9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41DB9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41DB9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41DB9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7F41DB9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7F41DB9E" w14:textId="77777777" w:rsidTr="009079FB">
        <w:tc>
          <w:tcPr>
            <w:tcW w:w="1560" w:type="dxa"/>
          </w:tcPr>
          <w:p w14:paraId="7F41DB9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41DB9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41DB9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41DB9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7F41DB9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7F41DBA4" w14:textId="77777777" w:rsidTr="009079FB">
        <w:tc>
          <w:tcPr>
            <w:tcW w:w="1560" w:type="dxa"/>
          </w:tcPr>
          <w:p w14:paraId="7F41DB9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41DBA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41DBA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41DBA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7F41DBA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F41DBA5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F41DBA6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7F41DBA7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A8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7F41DBA9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7F41DBAA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7F41DBAB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7F41DBAC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7F41DBAD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1DBBA" w14:textId="77777777" w:rsidR="00BA6583" w:rsidRDefault="00BA6583" w:rsidP="001007E7">
      <w:pPr>
        <w:spacing w:after="0" w:line="240" w:lineRule="auto"/>
      </w:pPr>
      <w:r>
        <w:separator/>
      </w:r>
    </w:p>
  </w:endnote>
  <w:endnote w:type="continuationSeparator" w:id="0">
    <w:p w14:paraId="7F41DBBB" w14:textId="77777777" w:rsidR="00BA6583" w:rsidRDefault="00BA6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DBBD" w14:textId="77777777" w:rsidR="001007E7" w:rsidRDefault="00F02B1C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 w14:anchorId="7F41DBC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14:paraId="7F41DBD3" w14:textId="77777777"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45752">
                  <w:rPr>
                    <w:sz w:val="14"/>
                    <w:lang w:val="es-DO"/>
                  </w:rPr>
                  <w:t>UR.10.2012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 w14:anchorId="7F41DBC5"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14:paraId="7F41DBD4" w14:textId="77777777"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14:paraId="7F41DBD5" w14:textId="77777777"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7F41DBC6" wp14:editId="7F41DBC7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41DBB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7F41DBBF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F41DBC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F41DBC1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F41DBC2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1DBB8" w14:textId="77777777" w:rsidR="00BA6583" w:rsidRDefault="00BA6583" w:rsidP="001007E7">
      <w:pPr>
        <w:spacing w:after="0" w:line="240" w:lineRule="auto"/>
      </w:pPr>
      <w:r>
        <w:separator/>
      </w:r>
    </w:p>
  </w:footnote>
  <w:footnote w:type="continuationSeparator" w:id="0">
    <w:p w14:paraId="7F41DBB9" w14:textId="77777777" w:rsidR="00BA6583" w:rsidRDefault="00BA658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DBBC" w14:textId="77777777" w:rsidR="004D25CB" w:rsidRDefault="00F02B1C">
    <w:pPr>
      <w:pStyle w:val="Encabezado"/>
    </w:pPr>
    <w:r>
      <w:rPr>
        <w:noProof/>
        <w:lang w:val="en-US"/>
      </w:rPr>
      <w:pict w14:anchorId="7F41DBC3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4pt;margin-top:3.35pt;width:83.6pt;height:19.85pt;z-index:251666432;mso-width-relative:margin;mso-height-relative:margin" filled="f" stroked="f">
          <v:textbox style="mso-next-textbox:#_x0000_s2054">
            <w:txbxContent>
              <w:p w14:paraId="7F41DBD2" w14:textId="77777777" w:rsidR="004D25CB" w:rsidRPr="0026335F" w:rsidRDefault="004D25CB" w:rsidP="004D25CB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CB54ED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F02B1C">
                  <w:fldChar w:fldCharType="begin"/>
                </w:r>
                <w:r w:rsidR="00F02B1C">
                  <w:instrText xml:space="preserve"> NUMPAGES   \* MERGEFORMAT </w:instrText>
                </w:r>
                <w:r w:rsidR="00F02B1C">
                  <w:fldChar w:fldCharType="separate"/>
                </w:r>
                <w:r w:rsidR="00CB54ED" w:rsidRPr="00CB54ED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F02B1C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02B1C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;"/>
  <w14:docId w14:val="7F41DB36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9476-574E-4B43-8694-A3E0367E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Euris Rui Sanchez Beltré</cp:lastModifiedBy>
  <cp:revision>7</cp:revision>
  <cp:lastPrinted>2011-03-04T18:59:00Z</cp:lastPrinted>
  <dcterms:created xsi:type="dcterms:W3CDTF">2011-03-04T19:00:00Z</dcterms:created>
  <dcterms:modified xsi:type="dcterms:W3CDTF">2025-05-23T12:22:00Z</dcterms:modified>
</cp:coreProperties>
</file>